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E1" w:rsidRPr="007A6947" w:rsidRDefault="006B42E1" w:rsidP="006B42E1">
      <w:pPr>
        <w:tabs>
          <w:tab w:val="right" w:pos="8789"/>
        </w:tabs>
        <w:rPr>
          <w:b/>
          <w:sz w:val="22"/>
        </w:rPr>
      </w:pPr>
      <w:r w:rsidRPr="00BC4059">
        <w:rPr>
          <w:b/>
          <w:sz w:val="24"/>
          <w:szCs w:val="24"/>
        </w:rPr>
        <w:tab/>
      </w:r>
      <w:r w:rsidRPr="007A6947">
        <w:rPr>
          <w:b/>
          <w:sz w:val="22"/>
        </w:rPr>
        <w:t>Rule</w:t>
      </w:r>
      <w:r w:rsidR="00EF0581" w:rsidRPr="007A6947">
        <w:rPr>
          <w:b/>
          <w:sz w:val="22"/>
        </w:rPr>
        <w:t xml:space="preserve"> 122</w:t>
      </w:r>
      <w:r w:rsidR="006469A0" w:rsidRPr="007A6947">
        <w:rPr>
          <w:b/>
          <w:sz w:val="22"/>
        </w:rPr>
        <w:t>(1)</w:t>
      </w:r>
    </w:p>
    <w:p w:rsidR="00DA4798" w:rsidRPr="007A6947" w:rsidRDefault="00DA4798" w:rsidP="006B42E1">
      <w:pPr>
        <w:pStyle w:val="clausehead"/>
        <w:tabs>
          <w:tab w:val="right" w:pos="8789"/>
        </w:tabs>
        <w:spacing w:after="720"/>
        <w:ind w:left="0" w:firstLine="0"/>
        <w:rPr>
          <w:b w:val="0"/>
          <w:sz w:val="24"/>
          <w:szCs w:val="24"/>
        </w:rPr>
      </w:pPr>
      <w:bookmarkStart w:id="0" w:name="_Toc513209742"/>
      <w:r w:rsidRPr="007A6947">
        <w:rPr>
          <w:b w:val="0"/>
          <w:sz w:val="24"/>
          <w:szCs w:val="24"/>
        </w:rPr>
        <w:t>F</w:t>
      </w:r>
      <w:r w:rsidR="007E13CD" w:rsidRPr="007A6947">
        <w:rPr>
          <w:b w:val="0"/>
          <w:sz w:val="24"/>
          <w:szCs w:val="24"/>
        </w:rPr>
        <w:t>orm</w:t>
      </w:r>
      <w:r w:rsidRPr="007A6947">
        <w:rPr>
          <w:b w:val="0"/>
          <w:sz w:val="24"/>
          <w:szCs w:val="24"/>
        </w:rPr>
        <w:t xml:space="preserve"> </w:t>
      </w:r>
      <w:r w:rsidR="000E65E3" w:rsidRPr="007A6947">
        <w:rPr>
          <w:b w:val="0"/>
          <w:sz w:val="24"/>
          <w:szCs w:val="24"/>
        </w:rPr>
        <w:t>53</w:t>
      </w:r>
      <w:r w:rsidR="00D868CE" w:rsidRPr="007A6947">
        <w:rPr>
          <w:b w:val="0"/>
          <w:sz w:val="24"/>
          <w:szCs w:val="24"/>
        </w:rPr>
        <w:t xml:space="preserve"> </w:t>
      </w:r>
      <w:r w:rsidR="007E13CD" w:rsidRPr="007A6947">
        <w:rPr>
          <w:b w:val="0"/>
          <w:sz w:val="24"/>
          <w:szCs w:val="24"/>
        </w:rPr>
        <w:tab/>
        <w:t xml:space="preserve">Application for </w:t>
      </w:r>
      <w:r w:rsidR="00E41DFF" w:rsidRPr="007A6947">
        <w:rPr>
          <w:b w:val="0"/>
          <w:sz w:val="24"/>
          <w:szCs w:val="24"/>
        </w:rPr>
        <w:t>directions</w:t>
      </w:r>
      <w:r w:rsidR="00147AFA" w:rsidRPr="007A6947">
        <w:rPr>
          <w:b w:val="0"/>
          <w:sz w:val="24"/>
          <w:szCs w:val="24"/>
        </w:rPr>
        <w:t xml:space="preserve"> as to</w:t>
      </w:r>
      <w:r w:rsidR="007E13CD" w:rsidRPr="007A6947">
        <w:rPr>
          <w:b w:val="0"/>
          <w:sz w:val="24"/>
          <w:szCs w:val="24"/>
        </w:rPr>
        <w:t xml:space="preserve"> witnesses</w:t>
      </w:r>
      <w:bookmarkEnd w:id="0"/>
    </w:p>
    <w:p w:rsidR="00DA4798" w:rsidRPr="007A6947" w:rsidRDefault="00432371" w:rsidP="00E825F2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proofErr w:type="gramStart"/>
      <w:r w:rsidR="00091D4C" w:rsidRPr="007A6947">
        <w:rPr>
          <w:i/>
          <w:sz w:val="24"/>
          <w:szCs w:val="24"/>
        </w:rPr>
        <w:t>insert</w:t>
      </w:r>
      <w:proofErr w:type="gramEnd"/>
      <w:r w:rsidR="00E825F2" w:rsidRPr="007A6947">
        <w:rPr>
          <w:i/>
          <w:sz w:val="24"/>
          <w:szCs w:val="24"/>
        </w:rPr>
        <w:t xml:space="preserve"> </w:t>
      </w:r>
      <w:r w:rsidR="00F50C73" w:rsidRPr="007A6947">
        <w:rPr>
          <w:i/>
          <w:sz w:val="24"/>
          <w:szCs w:val="24"/>
        </w:rPr>
        <w:t>front sheet</w:t>
      </w:r>
      <w:r w:rsidRPr="007A6947">
        <w:rPr>
          <w:sz w:val="24"/>
          <w:szCs w:val="24"/>
        </w:rPr>
        <w:t>)</w:t>
      </w:r>
    </w:p>
    <w:p w:rsidR="00DA4798" w:rsidRPr="00BC4059" w:rsidRDefault="00343045" w:rsidP="00E825F2">
      <w:pPr>
        <w:pStyle w:val="Heading3"/>
        <w:spacing w:after="0"/>
        <w:ind w:left="0" w:firstLine="0"/>
        <w:jc w:val="center"/>
      </w:pPr>
      <w:r w:rsidRPr="00BC4059">
        <w:t xml:space="preserve">APPLICATION FOR </w:t>
      </w:r>
      <w:r w:rsidR="00E41DFF">
        <w:t>DIRECTION</w:t>
      </w:r>
      <w:r w:rsidR="00147AFA" w:rsidRPr="00BC4059">
        <w:t>S AS TO</w:t>
      </w:r>
      <w:r w:rsidRPr="00BC4059">
        <w:t xml:space="preserve"> WITNESSES</w:t>
      </w:r>
    </w:p>
    <w:p w:rsidR="00DA4798" w:rsidRPr="007A6947" w:rsidRDefault="00610814" w:rsidP="00E825F2">
      <w:pPr>
        <w:spacing w:after="480"/>
        <w:jc w:val="center"/>
        <w:rPr>
          <w:i/>
          <w:sz w:val="24"/>
          <w:szCs w:val="24"/>
        </w:rPr>
      </w:pPr>
      <w:r w:rsidRPr="00673DA2">
        <w:rPr>
          <w:i/>
        </w:rPr>
        <w:t>Criminal Procedure Act 1921 s 166(b)</w:t>
      </w:r>
    </w:p>
    <w:p w:rsidR="00CB514C" w:rsidRPr="00BC4059" w:rsidRDefault="00CB514C" w:rsidP="00CB514C">
      <w:pPr>
        <w:tabs>
          <w:tab w:val="right" w:pos="8789"/>
        </w:tabs>
        <w:spacing w:line="240" w:lineRule="auto"/>
      </w:pPr>
    </w:p>
    <w:p w:rsidR="00D662C8" w:rsidRPr="00464A85" w:rsidRDefault="00D662C8" w:rsidP="00CB514C">
      <w:pPr>
        <w:tabs>
          <w:tab w:val="right" w:pos="8789"/>
        </w:tabs>
        <w:spacing w:line="360" w:lineRule="auto"/>
        <w:rPr>
          <w:b/>
          <w:sz w:val="24"/>
          <w:szCs w:val="24"/>
        </w:rPr>
      </w:pPr>
      <w:r w:rsidRPr="00464A85">
        <w:rPr>
          <w:sz w:val="24"/>
          <w:szCs w:val="24"/>
        </w:rPr>
        <w:t xml:space="preserve">TO THE </w:t>
      </w:r>
      <w:r w:rsidR="00CB514C" w:rsidRPr="00464A85">
        <w:rPr>
          <w:sz w:val="24"/>
          <w:szCs w:val="24"/>
        </w:rPr>
        <w:t>RESPONDENT/APPELLANT</w:t>
      </w:r>
      <w:r w:rsidR="004647D1" w:rsidRPr="00464A85">
        <w:rPr>
          <w:sz w:val="24"/>
          <w:szCs w:val="24"/>
        </w:rPr>
        <w:t>:</w:t>
      </w:r>
      <w:r w:rsidR="00CB514C" w:rsidRPr="00464A85">
        <w:rPr>
          <w:sz w:val="24"/>
          <w:szCs w:val="24"/>
        </w:rPr>
        <w:t xml:space="preserve"> (</w:t>
      </w:r>
      <w:r w:rsidR="00CB514C" w:rsidRPr="00464A85">
        <w:rPr>
          <w:i/>
          <w:sz w:val="24"/>
          <w:szCs w:val="24"/>
        </w:rPr>
        <w:t>delete whichever is inapplicable</w:t>
      </w:r>
      <w:r w:rsidR="00CB514C" w:rsidRPr="00464A85">
        <w:rPr>
          <w:sz w:val="24"/>
          <w:szCs w:val="24"/>
        </w:rPr>
        <w:t>) (</w:t>
      </w:r>
      <w:r w:rsidR="00CB514C" w:rsidRPr="00464A85">
        <w:rPr>
          <w:i/>
          <w:sz w:val="24"/>
          <w:szCs w:val="24"/>
        </w:rPr>
        <w:t>insert name</w:t>
      </w:r>
      <w:r w:rsidR="00CB514C" w:rsidRPr="00464A85">
        <w:rPr>
          <w:sz w:val="24"/>
          <w:szCs w:val="24"/>
        </w:rPr>
        <w:t xml:space="preserve">) </w:t>
      </w:r>
      <w:r w:rsidR="00464A85">
        <w:rPr>
          <w:sz w:val="24"/>
          <w:szCs w:val="24"/>
        </w:rPr>
        <w:t>……………….</w:t>
      </w:r>
      <w:r w:rsidR="00CB514C" w:rsidRPr="00464A85">
        <w:rPr>
          <w:sz w:val="24"/>
          <w:szCs w:val="24"/>
        </w:rPr>
        <w:t>…………</w:t>
      </w:r>
      <w:r w:rsidR="00464A85">
        <w:rPr>
          <w:sz w:val="24"/>
          <w:szCs w:val="24"/>
        </w:rPr>
        <w:t>…………………………………………………….</w:t>
      </w:r>
    </w:p>
    <w:p w:rsidR="00CB514C" w:rsidRPr="00464A85" w:rsidRDefault="00CB514C" w:rsidP="00D662C8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D662C8" w:rsidRPr="00464A85" w:rsidRDefault="00D662C8" w:rsidP="00464A85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464A85">
        <w:rPr>
          <w:b/>
          <w:sz w:val="24"/>
          <w:szCs w:val="24"/>
        </w:rPr>
        <w:t>Application</w:t>
      </w:r>
    </w:p>
    <w:p w:rsidR="00D662C8" w:rsidRPr="00464A85" w:rsidRDefault="00D662C8" w:rsidP="00464A85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The </w:t>
      </w:r>
      <w:r w:rsidR="00CB514C" w:rsidRPr="00464A85">
        <w:rPr>
          <w:sz w:val="24"/>
          <w:szCs w:val="24"/>
        </w:rPr>
        <w:t>Appellant/</w:t>
      </w:r>
      <w:r w:rsidRPr="00464A85">
        <w:rPr>
          <w:sz w:val="24"/>
          <w:szCs w:val="24"/>
        </w:rPr>
        <w:t>Respondent (</w:t>
      </w:r>
      <w:r w:rsidRPr="00464A85">
        <w:rPr>
          <w:i/>
          <w:sz w:val="24"/>
          <w:szCs w:val="24"/>
        </w:rPr>
        <w:t>delete whichever is inapplicable</w:t>
      </w:r>
      <w:r w:rsidRPr="00464A85">
        <w:rPr>
          <w:sz w:val="24"/>
          <w:szCs w:val="24"/>
        </w:rPr>
        <w:t>) seeks the following orders or directions:</w:t>
      </w:r>
    </w:p>
    <w:p w:rsidR="00CB514C" w:rsidRPr="00464A85" w:rsidRDefault="00CB514C" w:rsidP="00467CF3">
      <w:pPr>
        <w:pStyle w:val="Header"/>
        <w:numPr>
          <w:ilvl w:val="0"/>
          <w:numId w:val="25"/>
        </w:numPr>
        <w:tabs>
          <w:tab w:val="clear" w:pos="4153"/>
          <w:tab w:val="clear" w:pos="8306"/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i/>
          <w:iCs/>
          <w:szCs w:val="24"/>
        </w:rPr>
      </w:pPr>
      <w:r w:rsidRPr="00464A85">
        <w:rPr>
          <w:szCs w:val="24"/>
        </w:rPr>
        <w:t>an order that (</w:t>
      </w:r>
      <w:r w:rsidRPr="00464A85">
        <w:rPr>
          <w:i/>
          <w:szCs w:val="24"/>
        </w:rPr>
        <w:t>insert name of witness</w:t>
      </w:r>
      <w:r w:rsidRPr="00464A85">
        <w:rPr>
          <w:szCs w:val="24"/>
        </w:rPr>
        <w:t>) attend the Court and be examined on the applicant’s behalf</w:t>
      </w:r>
    </w:p>
    <w:p w:rsidR="00D662C8" w:rsidRPr="00464A85" w:rsidRDefault="00D662C8" w:rsidP="00467CF3">
      <w:pPr>
        <w:pStyle w:val="Header"/>
        <w:numPr>
          <w:ilvl w:val="0"/>
          <w:numId w:val="25"/>
        </w:numPr>
        <w:tabs>
          <w:tab w:val="clear" w:pos="4153"/>
          <w:tab w:val="clear" w:pos="8306"/>
          <w:tab w:val="left" w:pos="1134"/>
          <w:tab w:val="left" w:pos="2342"/>
          <w:tab w:val="left" w:pos="4536"/>
          <w:tab w:val="right" w:pos="8789"/>
        </w:tabs>
        <w:spacing w:after="360" w:line="360" w:lineRule="auto"/>
        <w:rPr>
          <w:i/>
          <w:iCs/>
          <w:szCs w:val="24"/>
        </w:rPr>
      </w:pPr>
      <w:r w:rsidRPr="00464A85">
        <w:rPr>
          <w:szCs w:val="24"/>
        </w:rPr>
        <w:t>(</w:t>
      </w:r>
      <w:r w:rsidRPr="00464A85">
        <w:rPr>
          <w:i/>
          <w:iCs/>
          <w:szCs w:val="24"/>
        </w:rPr>
        <w:t xml:space="preserve">set out </w:t>
      </w:r>
      <w:r w:rsidR="003A5A56" w:rsidRPr="00464A85">
        <w:rPr>
          <w:i/>
          <w:iCs/>
          <w:szCs w:val="24"/>
        </w:rPr>
        <w:t xml:space="preserve">any other </w:t>
      </w:r>
      <w:r w:rsidRPr="00464A85">
        <w:rPr>
          <w:i/>
          <w:iCs/>
          <w:szCs w:val="24"/>
        </w:rPr>
        <w:t>directions sought</w:t>
      </w:r>
      <w:r w:rsidRPr="00464A85">
        <w:rPr>
          <w:iCs/>
          <w:szCs w:val="24"/>
        </w:rPr>
        <w:t>)</w:t>
      </w:r>
    </w:p>
    <w:p w:rsidR="003A5A56" w:rsidRPr="00464A85" w:rsidRDefault="003A5A56" w:rsidP="00464A85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464A85">
        <w:rPr>
          <w:b/>
          <w:sz w:val="24"/>
          <w:szCs w:val="24"/>
        </w:rPr>
        <w:t>Particulars</w:t>
      </w:r>
    </w:p>
    <w:p w:rsidR="00A07BC6" w:rsidRPr="00464A85" w:rsidRDefault="00DA4798" w:rsidP="00467CF3">
      <w:pPr>
        <w:pStyle w:val="ListParagraph"/>
        <w:numPr>
          <w:ilvl w:val="0"/>
          <w:numId w:val="19"/>
        </w:numPr>
        <w:tabs>
          <w:tab w:val="left" w:pos="567"/>
          <w:tab w:val="right" w:leader="dot" w:pos="8789"/>
        </w:tabs>
        <w:spacing w:after="360" w:line="360" w:lineRule="auto"/>
        <w:ind w:left="567" w:hanging="567"/>
        <w:rPr>
          <w:sz w:val="24"/>
          <w:szCs w:val="24"/>
        </w:rPr>
      </w:pPr>
      <w:r w:rsidRPr="00464A85">
        <w:rPr>
          <w:sz w:val="24"/>
          <w:szCs w:val="24"/>
        </w:rPr>
        <w:t xml:space="preserve">Name and address of witness: </w:t>
      </w:r>
      <w:r w:rsidRPr="00464A85">
        <w:rPr>
          <w:sz w:val="24"/>
          <w:szCs w:val="24"/>
        </w:rPr>
        <w:tab/>
      </w:r>
    </w:p>
    <w:p w:rsidR="00A07BC6" w:rsidRPr="00464A85" w:rsidRDefault="00F50C73" w:rsidP="00464A85">
      <w:pPr>
        <w:pStyle w:val="ListParagraph"/>
        <w:tabs>
          <w:tab w:val="left" w:pos="567"/>
          <w:tab w:val="right" w:leader="dot" w:pos="8789"/>
        </w:tabs>
        <w:spacing w:after="360" w:line="360" w:lineRule="auto"/>
        <w:ind w:left="567"/>
        <w:rPr>
          <w:sz w:val="24"/>
          <w:szCs w:val="24"/>
        </w:rPr>
      </w:pPr>
      <w:r w:rsidRPr="00464A85">
        <w:rPr>
          <w:sz w:val="24"/>
          <w:szCs w:val="24"/>
        </w:rPr>
        <w:t>.............................................................................................................</w:t>
      </w:r>
      <w:r w:rsidR="00464A85">
        <w:rPr>
          <w:sz w:val="24"/>
          <w:szCs w:val="24"/>
        </w:rPr>
        <w:t>.......................</w:t>
      </w:r>
    </w:p>
    <w:p w:rsidR="00DA4798" w:rsidRPr="00464A85" w:rsidRDefault="006F3C99" w:rsidP="00464A85">
      <w:pPr>
        <w:tabs>
          <w:tab w:val="left" w:pos="567"/>
          <w:tab w:val="right" w:leader="dot" w:pos="8789"/>
        </w:tabs>
        <w:spacing w:after="36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403.5pt;margin-top:.55pt;width:54pt;height:18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0tKwIAAFg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">
            <v:textbox style="mso-next-textbox:#_x0000_s1142">
              <w:txbxContent>
                <w:p w:rsidR="00682B16" w:rsidRPr="00EA6E74" w:rsidRDefault="00682B16" w:rsidP="00F50C7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="00DA4798" w:rsidRPr="00464A85">
        <w:rPr>
          <w:sz w:val="24"/>
          <w:szCs w:val="24"/>
        </w:rPr>
        <w:t>2.</w:t>
      </w:r>
      <w:r w:rsidR="00DA4798" w:rsidRPr="00464A85">
        <w:rPr>
          <w:sz w:val="24"/>
          <w:szCs w:val="24"/>
        </w:rPr>
        <w:tab/>
      </w:r>
      <w:r w:rsidR="00F50C73" w:rsidRPr="00464A85">
        <w:rPr>
          <w:sz w:val="24"/>
          <w:szCs w:val="24"/>
        </w:rPr>
        <w:t>T</w:t>
      </w:r>
      <w:r w:rsidR="002D0A60" w:rsidRPr="00464A85">
        <w:rPr>
          <w:sz w:val="24"/>
          <w:szCs w:val="24"/>
        </w:rPr>
        <w:t xml:space="preserve">he witness </w:t>
      </w:r>
      <w:r w:rsidR="00F50C73" w:rsidRPr="00464A85">
        <w:rPr>
          <w:sz w:val="24"/>
          <w:szCs w:val="24"/>
        </w:rPr>
        <w:t xml:space="preserve">was </w:t>
      </w:r>
      <w:r w:rsidR="002D0A60" w:rsidRPr="00464A85">
        <w:rPr>
          <w:sz w:val="24"/>
          <w:szCs w:val="24"/>
        </w:rPr>
        <w:t>examined at trial</w:t>
      </w:r>
      <w:r w:rsidR="00F50C73" w:rsidRPr="00464A85">
        <w:rPr>
          <w:sz w:val="24"/>
          <w:szCs w:val="24"/>
        </w:rPr>
        <w:t>:</w:t>
      </w:r>
      <w:r w:rsidR="00E825F2" w:rsidRPr="00464A85">
        <w:rPr>
          <w:sz w:val="24"/>
          <w:szCs w:val="24"/>
        </w:rPr>
        <w:t xml:space="preserve"> </w:t>
      </w:r>
      <w:r w:rsidR="00F50C73" w:rsidRPr="00464A85">
        <w:rPr>
          <w:sz w:val="24"/>
          <w:szCs w:val="24"/>
        </w:rPr>
        <w:t>(</w:t>
      </w:r>
      <w:r w:rsidR="00F50C73" w:rsidRPr="00464A85">
        <w:rPr>
          <w:i/>
          <w:sz w:val="24"/>
          <w:szCs w:val="24"/>
        </w:rPr>
        <w:t>answer "Yes" or "No" in the square</w:t>
      </w:r>
      <w:r w:rsidR="00F50C73" w:rsidRPr="00464A85">
        <w:rPr>
          <w:sz w:val="24"/>
          <w:szCs w:val="24"/>
        </w:rPr>
        <w:t>)</w:t>
      </w:r>
    </w:p>
    <w:p w:rsidR="00796B6B" w:rsidRPr="00464A85" w:rsidRDefault="00DA4798" w:rsidP="00464A85">
      <w:pPr>
        <w:tabs>
          <w:tab w:val="left" w:pos="567"/>
          <w:tab w:val="right" w:leader="dot" w:pos="8789"/>
        </w:tabs>
        <w:spacing w:after="0" w:line="360" w:lineRule="auto"/>
        <w:ind w:left="567" w:hanging="567"/>
        <w:rPr>
          <w:sz w:val="24"/>
          <w:szCs w:val="24"/>
        </w:rPr>
      </w:pPr>
      <w:r w:rsidRPr="00464A85">
        <w:rPr>
          <w:sz w:val="24"/>
          <w:szCs w:val="24"/>
        </w:rPr>
        <w:t>3.</w:t>
      </w:r>
      <w:r w:rsidRPr="00464A85">
        <w:rPr>
          <w:sz w:val="24"/>
          <w:szCs w:val="24"/>
        </w:rPr>
        <w:tab/>
        <w:t xml:space="preserve">If </w:t>
      </w:r>
      <w:r w:rsidR="00F50C73" w:rsidRPr="00464A85">
        <w:rPr>
          <w:sz w:val="24"/>
          <w:szCs w:val="24"/>
        </w:rPr>
        <w:t xml:space="preserve">the answer to question 2 is “No”, </w:t>
      </w:r>
      <w:r w:rsidRPr="00464A85">
        <w:rPr>
          <w:sz w:val="24"/>
          <w:szCs w:val="24"/>
        </w:rPr>
        <w:t xml:space="preserve">the witness </w:t>
      </w:r>
      <w:r w:rsidR="00F50C73" w:rsidRPr="00464A85">
        <w:rPr>
          <w:sz w:val="24"/>
          <w:szCs w:val="24"/>
        </w:rPr>
        <w:t xml:space="preserve">was </w:t>
      </w:r>
      <w:r w:rsidRPr="00464A85">
        <w:rPr>
          <w:sz w:val="24"/>
          <w:szCs w:val="24"/>
        </w:rPr>
        <w:t>not</w:t>
      </w:r>
      <w:r w:rsidR="002D0A60" w:rsidRPr="00464A85">
        <w:rPr>
          <w:sz w:val="24"/>
          <w:szCs w:val="24"/>
        </w:rPr>
        <w:t xml:space="preserve"> examined</w:t>
      </w:r>
      <w:r w:rsidR="00F50C73" w:rsidRPr="00464A85">
        <w:rPr>
          <w:sz w:val="24"/>
          <w:szCs w:val="24"/>
        </w:rPr>
        <w:t xml:space="preserve"> at trial because:</w:t>
      </w:r>
      <w:r w:rsidR="00E825F2" w:rsidRPr="00464A85">
        <w:rPr>
          <w:sz w:val="24"/>
          <w:szCs w:val="24"/>
        </w:rPr>
        <w:tab/>
      </w:r>
    </w:p>
    <w:p w:rsidR="00E825F2" w:rsidRPr="00464A85" w:rsidRDefault="00E825F2" w:rsidP="00464A85">
      <w:pPr>
        <w:tabs>
          <w:tab w:val="left" w:pos="567"/>
          <w:tab w:val="right" w:leader="dot" w:pos="8789"/>
        </w:tabs>
        <w:spacing w:after="360" w:line="360" w:lineRule="auto"/>
        <w:ind w:left="567"/>
        <w:rPr>
          <w:sz w:val="24"/>
          <w:szCs w:val="24"/>
        </w:rPr>
      </w:pPr>
      <w:r w:rsidRPr="00464A85">
        <w:rPr>
          <w:sz w:val="24"/>
          <w:szCs w:val="24"/>
        </w:rPr>
        <w:tab/>
      </w:r>
    </w:p>
    <w:p w:rsidR="00761905" w:rsidRPr="00464A85" w:rsidRDefault="003A5A56" w:rsidP="00464A85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>4</w:t>
      </w:r>
      <w:r w:rsidR="00F50C73" w:rsidRPr="00464A85">
        <w:rPr>
          <w:sz w:val="24"/>
          <w:szCs w:val="24"/>
        </w:rPr>
        <w:t>.</w:t>
      </w:r>
      <w:r w:rsidR="00F50C73" w:rsidRPr="00464A85">
        <w:rPr>
          <w:sz w:val="24"/>
          <w:szCs w:val="24"/>
        </w:rPr>
        <w:tab/>
      </w:r>
      <w:r w:rsidR="00761905" w:rsidRPr="00464A85">
        <w:rPr>
          <w:sz w:val="24"/>
          <w:szCs w:val="24"/>
        </w:rPr>
        <w:t xml:space="preserve">The </w:t>
      </w:r>
      <w:r w:rsidR="00F50C73" w:rsidRPr="00464A85">
        <w:rPr>
          <w:sz w:val="24"/>
          <w:szCs w:val="24"/>
        </w:rPr>
        <w:t>matters upon which I propose to examine the witness are:</w:t>
      </w:r>
    </w:p>
    <w:p w:rsidR="00F50C73" w:rsidRPr="00464A85" w:rsidRDefault="00F50C73" w:rsidP="00464A85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F50C73" w:rsidRPr="00464A85" w:rsidRDefault="00F50C73" w:rsidP="00464A85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796B6B" w:rsidRPr="00464A85" w:rsidRDefault="00F50C73" w:rsidP="00464A85">
      <w:pPr>
        <w:tabs>
          <w:tab w:val="left" w:pos="567"/>
          <w:tab w:val="right" w:leader="dot" w:pos="8789"/>
        </w:tabs>
        <w:spacing w:after="36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F50C73" w:rsidRPr="00464A85" w:rsidRDefault="00F50C73" w:rsidP="00464A85">
      <w:pPr>
        <w:tabs>
          <w:tab w:val="left" w:pos="567"/>
          <w:tab w:val="right" w:leader="dot" w:pos="8789"/>
        </w:tabs>
        <w:spacing w:after="360" w:line="360" w:lineRule="auto"/>
        <w:rPr>
          <w:sz w:val="24"/>
          <w:szCs w:val="24"/>
        </w:rPr>
      </w:pPr>
    </w:p>
    <w:p w:rsidR="003A5A56" w:rsidRPr="00464A85" w:rsidRDefault="003A5A56" w:rsidP="00783B84">
      <w:pPr>
        <w:tabs>
          <w:tab w:val="left" w:pos="567"/>
          <w:tab w:val="right" w:leader="dot" w:pos="8789"/>
        </w:tabs>
        <w:spacing w:after="0" w:line="360" w:lineRule="auto"/>
        <w:ind w:left="564" w:hanging="564"/>
        <w:rPr>
          <w:sz w:val="24"/>
          <w:szCs w:val="24"/>
        </w:rPr>
      </w:pPr>
      <w:r w:rsidRPr="00464A85">
        <w:rPr>
          <w:sz w:val="24"/>
          <w:szCs w:val="24"/>
        </w:rPr>
        <w:lastRenderedPageBreak/>
        <w:t>5.</w:t>
      </w:r>
      <w:r w:rsidRPr="00464A85">
        <w:rPr>
          <w:sz w:val="24"/>
          <w:szCs w:val="24"/>
        </w:rPr>
        <w:tab/>
        <w:t>The issue to which the proposed eviden</w:t>
      </w:r>
      <w:r w:rsidR="00E41DFF">
        <w:rPr>
          <w:sz w:val="24"/>
          <w:szCs w:val="24"/>
        </w:rPr>
        <w:t>ce is relevant and the reason</w:t>
      </w:r>
      <w:r w:rsidRPr="00464A85">
        <w:rPr>
          <w:sz w:val="24"/>
          <w:szCs w:val="24"/>
        </w:rPr>
        <w:t xml:space="preserve"> it is relevant is:</w:t>
      </w:r>
    </w:p>
    <w:p w:rsidR="003A5A56" w:rsidRPr="00464A85" w:rsidRDefault="003A5A56" w:rsidP="00783B84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3A5A56" w:rsidRPr="00464A85" w:rsidRDefault="003A5A56" w:rsidP="00783B84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3A5A56" w:rsidRPr="00464A85" w:rsidRDefault="003A5A56" w:rsidP="00783B84">
      <w:pPr>
        <w:tabs>
          <w:tab w:val="left" w:pos="567"/>
          <w:tab w:val="right" w:leader="dot" w:pos="8789"/>
        </w:tabs>
        <w:spacing w:after="36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D662C8" w:rsidRPr="00464A85" w:rsidRDefault="003A5A56" w:rsidP="00783B84">
      <w:pPr>
        <w:tabs>
          <w:tab w:val="right" w:pos="8789"/>
        </w:tabs>
        <w:spacing w:after="0" w:line="360" w:lineRule="auto"/>
        <w:rPr>
          <w:b/>
          <w:sz w:val="24"/>
          <w:szCs w:val="24"/>
        </w:rPr>
      </w:pPr>
      <w:r w:rsidRPr="00464A85">
        <w:rPr>
          <w:b/>
          <w:sz w:val="24"/>
          <w:szCs w:val="24"/>
        </w:rPr>
        <w:t>Endorsement</w:t>
      </w:r>
    </w:p>
    <w:p w:rsidR="00610814" w:rsidRDefault="00610814" w:rsidP="00783B84">
      <w:pPr>
        <w:tabs>
          <w:tab w:val="right" w:pos="8789"/>
        </w:tabs>
        <w:spacing w:after="360" w:line="360" w:lineRule="auto"/>
        <w:rPr>
          <w:sz w:val="24"/>
          <w:szCs w:val="24"/>
        </w:rPr>
      </w:pPr>
      <w:r w:rsidRPr="00673DA2">
        <w:t xml:space="preserve">Application made pursuant to rule 122(1) of the </w:t>
      </w:r>
      <w:r w:rsidRPr="00673DA2">
        <w:rPr>
          <w:i/>
        </w:rPr>
        <w:t>Supreme Court Criminal Rules 2014</w:t>
      </w:r>
      <w:r w:rsidRPr="00673DA2">
        <w:t xml:space="preserve"> and section</w:t>
      </w:r>
      <w:r>
        <w:t xml:space="preserve"> </w:t>
      </w:r>
      <w:r w:rsidRPr="00673DA2">
        <w:t>166(b)</w:t>
      </w:r>
      <w:r>
        <w:t xml:space="preserve"> </w:t>
      </w:r>
      <w:r w:rsidRPr="00673DA2">
        <w:t>of the</w:t>
      </w:r>
      <w:r w:rsidRPr="00673DA2">
        <w:rPr>
          <w:i/>
        </w:rPr>
        <w:t xml:space="preserve"> Criminal Procedure Act 1921</w:t>
      </w:r>
      <w:r>
        <w:rPr>
          <w:i/>
        </w:rPr>
        <w:t>.</w:t>
      </w:r>
    </w:p>
    <w:p w:rsidR="00D662C8" w:rsidRPr="00464A85" w:rsidRDefault="00D662C8" w:rsidP="00783B84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464A85">
        <w:rPr>
          <w:b/>
          <w:sz w:val="24"/>
          <w:szCs w:val="24"/>
        </w:rPr>
        <w:t>Grounds</w:t>
      </w:r>
    </w:p>
    <w:p w:rsidR="00D662C8" w:rsidRPr="00464A85" w:rsidRDefault="00D662C8" w:rsidP="00783B84">
      <w:pPr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The grounds relied upon </w:t>
      </w:r>
      <w:r w:rsidR="004772CF" w:rsidRPr="00464A85">
        <w:rPr>
          <w:sz w:val="24"/>
          <w:szCs w:val="24"/>
        </w:rPr>
        <w:t xml:space="preserve">for seeking the examination </w:t>
      </w:r>
      <w:r w:rsidRPr="00464A85">
        <w:rPr>
          <w:sz w:val="24"/>
          <w:szCs w:val="24"/>
        </w:rPr>
        <w:t>are as follows: (</w:t>
      </w:r>
      <w:r w:rsidRPr="00464A85">
        <w:rPr>
          <w:i/>
          <w:sz w:val="24"/>
          <w:szCs w:val="24"/>
        </w:rPr>
        <w:t>set out sufficient particulars to give proper notice of the issues to be raised so that the other party may determine whether there will be a dispute on the relevant facts</w:t>
      </w:r>
      <w:r w:rsidRPr="00464A85">
        <w:rPr>
          <w:sz w:val="24"/>
          <w:szCs w:val="24"/>
        </w:rPr>
        <w:t>)</w:t>
      </w:r>
    </w:p>
    <w:p w:rsidR="007A6947" w:rsidRPr="00464A85" w:rsidRDefault="007A6947" w:rsidP="007A6947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</w:p>
    <w:p w:rsidR="007A6947" w:rsidRPr="00464A85" w:rsidRDefault="007A6947" w:rsidP="007A6947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3A5A56" w:rsidRPr="00464A85" w:rsidRDefault="007A6947" w:rsidP="007A6947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  <w:r w:rsidRPr="00464A85">
        <w:rPr>
          <w:sz w:val="24"/>
          <w:szCs w:val="24"/>
        </w:rPr>
        <w:tab/>
      </w:r>
    </w:p>
    <w:p w:rsidR="003A5A56" w:rsidRPr="00464A85" w:rsidRDefault="003A5A56" w:rsidP="00E41DFF">
      <w:pPr>
        <w:tabs>
          <w:tab w:val="left" w:pos="567"/>
          <w:tab w:val="right" w:leader="dot" w:pos="8789"/>
        </w:tabs>
        <w:spacing w:after="0" w:line="360" w:lineRule="auto"/>
        <w:rPr>
          <w:sz w:val="24"/>
          <w:szCs w:val="24"/>
        </w:rPr>
      </w:pPr>
      <w:r w:rsidRPr="00464A85">
        <w:rPr>
          <w:sz w:val="24"/>
          <w:szCs w:val="24"/>
        </w:rPr>
        <w:tab/>
      </w:r>
    </w:p>
    <w:p w:rsidR="004772CF" w:rsidRPr="00464A85" w:rsidRDefault="004772CF" w:rsidP="00D662C8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D662C8" w:rsidRPr="00464A85" w:rsidRDefault="00D662C8" w:rsidP="00D662C8">
      <w:pPr>
        <w:tabs>
          <w:tab w:val="right" w:pos="8789"/>
        </w:tabs>
        <w:spacing w:after="120"/>
        <w:rPr>
          <w:sz w:val="24"/>
          <w:szCs w:val="24"/>
        </w:rPr>
      </w:pPr>
      <w:r w:rsidRPr="00464A85">
        <w:rPr>
          <w:b/>
          <w:sz w:val="24"/>
          <w:szCs w:val="24"/>
        </w:rPr>
        <w:t>Date</w:t>
      </w:r>
      <w:r w:rsidRPr="00464A85">
        <w:rPr>
          <w:sz w:val="24"/>
          <w:szCs w:val="24"/>
        </w:rPr>
        <w:t>:</w:t>
      </w:r>
    </w:p>
    <w:p w:rsidR="00D662C8" w:rsidRPr="00464A85" w:rsidRDefault="00D662C8" w:rsidP="007A6947">
      <w:pPr>
        <w:spacing w:after="0" w:line="240" w:lineRule="auto"/>
        <w:rPr>
          <w:sz w:val="24"/>
          <w:szCs w:val="24"/>
        </w:rPr>
      </w:pPr>
      <w:r w:rsidRPr="00464A85">
        <w:rPr>
          <w:sz w:val="24"/>
          <w:szCs w:val="24"/>
        </w:rPr>
        <w:t xml:space="preserve"> (</w:t>
      </w:r>
      <w:proofErr w:type="gramStart"/>
      <w:r w:rsidRPr="00464A85">
        <w:rPr>
          <w:i/>
          <w:sz w:val="24"/>
          <w:szCs w:val="24"/>
        </w:rPr>
        <w:t>signed</w:t>
      </w:r>
      <w:proofErr w:type="gramEnd"/>
      <w:r w:rsidRPr="00464A85">
        <w:rPr>
          <w:sz w:val="24"/>
          <w:szCs w:val="24"/>
        </w:rPr>
        <w:t>)</w:t>
      </w:r>
      <w:r w:rsidRPr="00464A85">
        <w:rPr>
          <w:sz w:val="24"/>
          <w:szCs w:val="24"/>
        </w:rPr>
        <w:tab/>
        <w:t>...........................…………………………….……</w:t>
      </w:r>
    </w:p>
    <w:p w:rsidR="00D662C8" w:rsidRPr="00464A85" w:rsidRDefault="004772CF" w:rsidP="007A6947">
      <w:pPr>
        <w:spacing w:after="0" w:line="240" w:lineRule="auto"/>
        <w:ind w:left="1440"/>
        <w:rPr>
          <w:sz w:val="24"/>
          <w:szCs w:val="24"/>
        </w:rPr>
      </w:pPr>
      <w:r w:rsidRPr="00464A85">
        <w:rPr>
          <w:sz w:val="24"/>
          <w:szCs w:val="24"/>
        </w:rPr>
        <w:t>Appellant/</w:t>
      </w:r>
      <w:r w:rsidR="00D662C8" w:rsidRPr="00464A85">
        <w:rPr>
          <w:sz w:val="24"/>
          <w:szCs w:val="24"/>
        </w:rPr>
        <w:t>Respondent</w:t>
      </w:r>
      <w:r w:rsidRPr="00464A85">
        <w:rPr>
          <w:sz w:val="24"/>
          <w:szCs w:val="24"/>
        </w:rPr>
        <w:t>/Solicitor for the appellant/Solicitor for the respondent</w:t>
      </w:r>
      <w:r w:rsidR="00D662C8" w:rsidRPr="00464A85">
        <w:rPr>
          <w:sz w:val="24"/>
          <w:szCs w:val="24"/>
        </w:rPr>
        <w:t xml:space="preserve"> (</w:t>
      </w:r>
      <w:r w:rsidR="00D662C8" w:rsidRPr="00464A85">
        <w:rPr>
          <w:i/>
          <w:sz w:val="24"/>
          <w:szCs w:val="24"/>
        </w:rPr>
        <w:t>delete whichever is inapplicable</w:t>
      </w:r>
      <w:r w:rsidR="00D662C8" w:rsidRPr="00464A85">
        <w:rPr>
          <w:sz w:val="24"/>
          <w:szCs w:val="24"/>
        </w:rPr>
        <w:t>)</w:t>
      </w:r>
    </w:p>
    <w:p w:rsidR="00D662C8" w:rsidRPr="00BC4059" w:rsidRDefault="00D662C8" w:rsidP="00D662C8">
      <w:pPr>
        <w:spacing w:after="0" w:line="240" w:lineRule="auto"/>
        <w:ind w:left="1440"/>
      </w:pPr>
    </w:p>
    <w:p w:rsidR="00D662C8" w:rsidRPr="00BC4059" w:rsidRDefault="00D662C8" w:rsidP="00D662C8">
      <w:pPr>
        <w:spacing w:after="0" w:line="240" w:lineRule="auto"/>
        <w:ind w:left="1440"/>
      </w:pPr>
    </w:p>
    <w:p w:rsidR="00D662C8" w:rsidRPr="00BC4059" w:rsidRDefault="00D662C8" w:rsidP="00D662C8">
      <w:pPr>
        <w:spacing w:after="0" w:line="240" w:lineRule="auto"/>
        <w:ind w:left="1440"/>
      </w:pPr>
    </w:p>
    <w:p w:rsidR="00D662C8" w:rsidRPr="00BC4059" w:rsidRDefault="00D662C8" w:rsidP="00D662C8">
      <w:pPr>
        <w:spacing w:after="0" w:line="240" w:lineRule="auto"/>
        <w:rPr>
          <w:b/>
        </w:rPr>
      </w:pPr>
      <w:bookmarkStart w:id="1" w:name="_GoBack"/>
      <w:bookmarkEnd w:id="1"/>
    </w:p>
    <w:sectPr w:rsidR="00D662C8" w:rsidRPr="00BC4059" w:rsidSect="00F20F86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99" w:rsidRDefault="006F3C99" w:rsidP="00E012A7">
      <w:pPr>
        <w:spacing w:after="0" w:line="240" w:lineRule="auto"/>
      </w:pPr>
      <w:r>
        <w:separator/>
      </w:r>
    </w:p>
  </w:endnote>
  <w:endnote w:type="continuationSeparator" w:id="0">
    <w:p w:rsidR="006F3C99" w:rsidRDefault="006F3C99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99" w:rsidRDefault="006F3C99" w:rsidP="00E012A7">
      <w:pPr>
        <w:spacing w:after="0" w:line="240" w:lineRule="auto"/>
      </w:pPr>
      <w:r>
        <w:separator/>
      </w:r>
    </w:p>
  </w:footnote>
  <w:footnote w:type="continuationSeparator" w:id="0">
    <w:p w:rsidR="006F3C99" w:rsidRDefault="006F3C99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6F3C99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0F86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3B7C6-9F28-4F66-AD39-85573539CF65}"/>
</file>

<file path=customXml/itemProps2.xml><?xml version="1.0" encoding="utf-8"?>
<ds:datastoreItem xmlns:ds="http://schemas.openxmlformats.org/officeDocument/2006/customXml" ds:itemID="{A66ABF81-73A5-4329-852D-8C33C2E3B8E1}"/>
</file>

<file path=customXml/itemProps3.xml><?xml version="1.0" encoding="utf-8"?>
<ds:datastoreItem xmlns:ds="http://schemas.openxmlformats.org/officeDocument/2006/customXml" ds:itemID="{FA53129D-8674-4969-B5BF-22660D2AC85E}"/>
</file>

<file path=customXml/itemProps4.xml><?xml version="1.0" encoding="utf-8"?>
<ds:datastoreItem xmlns:ds="http://schemas.openxmlformats.org/officeDocument/2006/customXml" ds:itemID="{5C3B2025-9924-4715-AC9F-9A1CA0099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